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MODELO DE PROPOSTA </w:t>
      </w:r>
    </w:p>
    <w:p w:rsidR="00000000" w:rsidDel="00000000" w:rsidP="00000000" w:rsidRDefault="00000000" w:rsidRPr="00000000" w14:paraId="00000003">
      <w:pPr>
        <w:spacing w:after="200" w:line="240" w:lineRule="auto"/>
        <w:jc w:val="center"/>
        <w:rPr>
          <w:rFonts w:ascii="Arial" w:cs="Arial" w:eastAsia="Arial" w:hAnsi="Arial"/>
          <w:b w:val="1"/>
          <w:bCs w:val="1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EDITAL DE PREGÃO ELETRÔNICO (SRP) Nº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sz w:val="24"/>
          <w:szCs w:val="24"/>
          <w:rtl w:val="0"/>
        </w:rPr>
        <w:t xml:space="preserve">90008/2026</w:t>
      </w:r>
    </w:p>
    <w:p w:rsidR="00000000" w:rsidDel="00000000" w:rsidP="00000000" w:rsidRDefault="00000000" w:rsidRPr="00000000" w14:paraId="00000004">
      <w:pPr>
        <w:spacing w:after="20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(Processo Administrativo n° </w:t>
      </w:r>
      <w:r w:rsidDel="00000000" w:rsidR="00000000" w:rsidRPr="00000000">
        <w:rPr>
          <w:rFonts w:ascii="Arial" w:cs="Arial" w:eastAsia="Arial" w:hAnsi="Arial"/>
          <w:b w:val="1"/>
          <w:bCs w:val="1"/>
          <w:color w:val="ff0000"/>
          <w:sz w:val="24"/>
          <w:szCs w:val="24"/>
          <w:rtl w:val="0"/>
        </w:rPr>
        <w:t xml:space="preserve">23873.007354/2025-78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)</w:t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Dados de identificação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Razão Social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CNPJ nº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Cidade/UF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Telefone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E-mail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Dados do(s) bem(ns) ofertado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89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00"/>
        <w:gridCol w:w="4590"/>
        <w:gridCol w:w="1455"/>
        <w:gridCol w:w="1830"/>
        <w:gridCol w:w="1665"/>
        <w:gridCol w:w="975"/>
        <w:gridCol w:w="1245"/>
        <w:gridCol w:w="1530"/>
        <w:tblGridChange w:id="0">
          <w:tblGrid>
            <w:gridCol w:w="600"/>
            <w:gridCol w:w="4590"/>
            <w:gridCol w:w="1455"/>
            <w:gridCol w:w="1830"/>
            <w:gridCol w:w="1665"/>
            <w:gridCol w:w="975"/>
            <w:gridCol w:w="1245"/>
            <w:gridCol w:w="1530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Nº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Descrição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2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Fabricante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Marca/Modelo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4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Unidade de Fornecimento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Qtd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Valor unitário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spacing w:after="0" w:line="240" w:lineRule="auto"/>
              <w:jc w:val="center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sz w:val="20"/>
                <w:szCs w:val="20"/>
                <w:rtl w:val="0"/>
              </w:rPr>
              <w:t xml:space="preserve">Valor total</w:t>
            </w:r>
          </w:p>
        </w:tc>
      </w:tr>
      <w:tr>
        <w:trPr>
          <w:cantSplit w:val="0"/>
          <w:trHeight w:val="1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0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spacing w:after="0" w:line="240" w:lineRule="auto"/>
              <w:rPr>
                <w:rFonts w:ascii="Arial" w:cs="Arial" w:eastAsia="Arial" w:hAnsi="Arial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40" w:lineRule="auto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Validade da proposta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 60 dias.</w:t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Folder/Ficha técnica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 em anexo.</w:t>
      </w:r>
    </w:p>
    <w:p w:rsidR="00000000" w:rsidDel="00000000" w:rsidP="00000000" w:rsidRDefault="00000000" w:rsidRPr="00000000" w14:paraId="0000002A">
      <w:pPr>
        <w:spacing w:after="0" w:line="240" w:lineRule="auto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Local, Data</w:t>
      </w:r>
    </w:p>
    <w:p w:rsidR="00000000" w:rsidDel="00000000" w:rsidP="00000000" w:rsidRDefault="00000000" w:rsidRPr="00000000" w14:paraId="0000002C">
      <w:pPr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spacing w:after="0" w:line="240" w:lineRule="auto"/>
        <w:jc w:val="center"/>
        <w:rPr>
          <w:rFonts w:ascii="Arial" w:cs="Arial" w:eastAsia="Arial" w:hAnsi="Arial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4"/>
          <w:szCs w:val="24"/>
          <w:rtl w:val="0"/>
        </w:rPr>
        <w:t xml:space="preserve">Assinatura digital da Pessoa Física Responsável Legal da Empresa</w:t>
        <w:br w:type="textWrapping"/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(Não pode ser assinatura de pessoa jurídica, sem identificação da pessoa que assinou)</w:t>
      </w:r>
    </w:p>
    <w:p w:rsidR="00000000" w:rsidDel="00000000" w:rsidP="00000000" w:rsidRDefault="00000000" w:rsidRPr="00000000" w14:paraId="0000002F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(Assinatura digital precisa ter forma de validação ou conferência para autenticação)</w:t>
      </w:r>
    </w:p>
    <w:sectPr>
      <w:headerReference r:id="rId6" w:type="default"/>
      <w:pgSz w:h="11906" w:w="16838" w:orient="landscape"/>
      <w:pgMar w:bottom="1133.8582677165355" w:top="1700.7874015748032" w:left="1700.7874015748032" w:right="1133.8582677165355" w:header="0" w:footer="102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0">
    <w:pPr>
      <w:spacing w:after="200" w:before="13" w:line="276" w:lineRule="auto"/>
      <w:ind w:left="1624" w:right="1628" w:firstLine="0"/>
      <w:jc w:val="center"/>
      <w:rPr>
        <w:rFonts w:ascii="Arial" w:cs="Arial" w:eastAsia="Arial" w:hAnsi="Arial"/>
        <w:b w:val="1"/>
        <w:bCs w:val="1"/>
      </w:rPr>
    </w:pPr>
    <w:r w:rsidDel="00000000" w:rsidR="00000000" w:rsidRPr="00000000">
      <w:rPr>
        <w:rFonts w:ascii="Arial" w:cs="Arial" w:eastAsia="Arial" w:hAnsi="Arial"/>
        <w:b w:val="1"/>
        <w:bCs w:val="1"/>
      </w:rPr>
      <w:drawing>
        <wp:inline distB="0" distT="0" distL="0" distR="0">
          <wp:extent cx="719455" cy="71945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19455" cy="7194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1">
    <w:pPr>
      <w:spacing w:after="0" w:before="13" w:line="276" w:lineRule="auto"/>
      <w:ind w:left="1624" w:right="1628" w:firstLine="0"/>
      <w:jc w:val="center"/>
      <w:rPr>
        <w:rFonts w:ascii="Arial" w:cs="Arial" w:eastAsia="Arial" w:hAnsi="Arial"/>
        <w:b w:val="1"/>
        <w:bCs w:val="1"/>
      </w:rPr>
    </w:pPr>
    <w:r w:rsidDel="00000000" w:rsidR="00000000" w:rsidRPr="00000000">
      <w:rPr>
        <w:rFonts w:ascii="Arial" w:cs="Arial" w:eastAsia="Arial" w:hAnsi="Arial"/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32">
    <w:pPr>
      <w:widowControl w:val="0"/>
      <w:spacing w:after="0" w:line="240" w:lineRule="auto"/>
      <w:ind w:left="1624" w:right="1617" w:firstLine="0"/>
      <w:jc w:val="center"/>
      <w:rPr/>
    </w:pPr>
    <w:r w:rsidDel="00000000" w:rsidR="00000000" w:rsidRPr="00000000">
      <w:rPr>
        <w:rFonts w:ascii="Arial" w:cs="Arial" w:eastAsia="Arial" w:hAnsi="Arial"/>
        <w:b w:val="1"/>
        <w:bCs w:val="1"/>
        <w:sz w:val="16"/>
        <w:szCs w:val="16"/>
        <w:rtl w:val="0"/>
      </w:rPr>
      <w:t xml:space="preserve">INSTITUTO FEDERAL FARROUPILHA 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