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TOMADA DE PREÇOS 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(Processo Administrativo nº 23243.006214/2021-75)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VIII - MODELO DE ATESTADO DE VISTORIA/VISITA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nº: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23243.006214/2021-75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1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Tomada de Preços nº: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04/2021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Órgão: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Farroupilha – Campus Santo Ângelo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Atesto, para os fins de participação da empresa _____________________________________________, na Tomada de Preços nº. 04/2021, que eu, _________________________________________, como representante do IFFARROUPILHA – CAMPUS SANTO ÂNGELO, acompanhei a visita técnica do Sr. (a) ________________________________ representante da empresa licitante, que compareceu no local concedido para o serviço de cantina do Instituto Federal Farroupilha Campus Santo Ângelo, localizado na RS 218, Km 5, Santo Ângelo/RS, para vistoria do local onde será executado o serviço, conforme especificações do Projeto Básico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Ângelo/RS, ____ de __________ de 2021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do IF Farroupilha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Santo Ângelo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(carimbo e assinatura)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125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125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eu, ____________________________________, o representante da empresa ___________________________________________, compareci, nesta data, ao local acima indicado, vistoriando o local onde será executado o serviço, conforme especificações do Projeto Básico do Edital.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Ângelo/RS, ____ de __________ de 2021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da licitante</w:t>
      </w:r>
    </w:p>
    <w:sectPr>
      <w:headerReference r:id="rId7" w:type="default"/>
      <w:footerReference r:id="rId8" w:type="default"/>
      <w:pgSz w:h="16838" w:w="11906" w:orient="portrait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FARROUPILHA – CAMPUS SANTO ÂNGELO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RS 218, Km 5 – CEP 98 806-700 – Santo Ângelo/RS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(55) 3931-3911 /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licitacao.san@iffarroupilha.edu.br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252"/>
        <w:tab w:val="right" w:pos="8504"/>
      </w:tabs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</w:rPr>
      <w:drawing>
        <wp:inline distB="0" distT="0" distL="114300" distR="114300">
          <wp:extent cx="591185" cy="58864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85" cy="588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CAMPUS SANTO ÂNGELO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numPr>
        <w:ilvl w:val="2"/>
        <w:numId w:val="1"/>
      </w:num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CG Times (W1)" w:hAnsi="CG Times (W1)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shd w:color="auto" w:fill="ffffff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eastAsia="Arial Unicode MS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itação">
    <w:name w:val="Citação"/>
    <w:basedOn w:val="Normal"/>
    <w:next w:val="Normal"/>
    <w:autoRedefine w:val="0"/>
    <w:hidden w:val="0"/>
    <w:qFormat w:val="0"/>
    <w:pPr>
      <w:shd w:color="auto" w:fill="ffffcc" w:val="clear"/>
      <w:suppressAutoHyphens w:val="0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normal__char1">
    <w:name w:val="normal__char1"/>
    <w:next w:val="normal__char1"/>
    <w:autoRedefine w:val="0"/>
    <w:hidden w:val="0"/>
    <w:qFormat w:val="0"/>
    <w:rPr>
      <w:rFonts w:ascii="Arial" w:cs="Arial" w:hAnsi="Arial"/>
      <w:strike w:val="0"/>
      <w:dstrike w:val="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WW-Recuodecorpodetexto2">
    <w:name w:val="WW-Recuo de corpo de texto 2"/>
    <w:basedOn w:val="Normal"/>
    <w:next w:val="WW-Recuodecorpodetexto2"/>
    <w:autoRedefine w:val="0"/>
    <w:hidden w:val="0"/>
    <w:qFormat w:val="0"/>
    <w:pPr>
      <w:suppressAutoHyphens w:val="0"/>
      <w:spacing w:before="240"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numbering" w:styleId="WW8Num172">
    <w:name w:val="WW8Num172"/>
    <w:basedOn w:val="Semlista"/>
    <w:next w:val="WW8Num17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doLivro">
    <w:name w:val="Título do Livro"/>
    <w:next w:val="TítulodoLiv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0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itação2Char">
    <w:name w:val="citação 2 Char"/>
    <w:next w:val="citação2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4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itação2">
    <w:name w:val="citação 2"/>
    <w:basedOn w:val="Citação"/>
    <w:next w:val="citação2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ar-SA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vel1Char">
    <w:name w:val="NIvel1 Char"/>
    <w:next w:val="NIvel1Char"/>
    <w:autoRedefine w:val="0"/>
    <w:hidden w:val="0"/>
    <w:qFormat w:val="0"/>
    <w:rPr>
      <w:rFonts w:ascii="Arial" w:hAnsi="Arial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Ivel1">
    <w:name w:val="NIvel1"/>
    <w:basedOn w:val="Título1"/>
    <w:next w:val="NIvel1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57" w:leftChars="-1" w:rightChars="0" w:hanging="357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0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Nivel1Char0">
    <w:name w:val="Nivel1 Char"/>
    <w:next w:val="Nivel1Char0"/>
    <w:autoRedefine w:val="0"/>
    <w:hidden w:val="0"/>
    <w:qFormat w:val="0"/>
    <w:rPr>
      <w:rFonts w:ascii="Arial" w:hAnsi="Arial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ivel11">
    <w:name w:val="Nivel1"/>
    <w:basedOn w:val="Título1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57" w:leftChars="-1" w:rightChars="0" w:hanging="357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0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Nivel01Char">
    <w:name w:val="Nivel 01 Char"/>
    <w:next w:val="Nivel01Char"/>
    <w:autoRedefine w:val="0"/>
    <w:hidden w:val="0"/>
    <w:qFormat w:val="0"/>
    <w:rPr>
      <w:rFonts w:ascii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ivel01">
    <w:name w:val="Nivel 01"/>
    <w:basedOn w:val="Título1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60" w:right="-15" w:leftChars="-1" w:rightChars="0" w:hanging="360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1"/>
      <w:color w:val="000000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Arial" w:eastAsia="Arial Unicode MS" w:hAnsi="Arial"/>
      <w:b w:val="1"/>
      <w:w w:val="100"/>
      <w:position w:val="-1"/>
      <w:sz w:val="24"/>
      <w:effect w:val="none"/>
      <w:shd w:color="auto" w:fill="ffffff" w:val="clear"/>
      <w:vertAlign w:val="baseline"/>
      <w:cs w:val="0"/>
      <w:em w:val="none"/>
      <w:lang/>
    </w:rPr>
  </w:style>
  <w:style w:type="character" w:styleId="WW-CaracteresdeNotadeRodapé121">
    <w:name w:val="WW-Caracteres de Nota de Rodapé121"/>
    <w:next w:val="WW-CaracteresdeNotadeRodapé12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Textosimples">
    <w:name w:val="WW-Texto simples"/>
    <w:basedOn w:val="Normal"/>
    <w:next w:val="WW-Textosimples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Arial Unicode MS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WW-Corpodetexto2">
    <w:name w:val="WW-Corpo de texto 2"/>
    <w:basedOn w:val="Normal"/>
    <w:next w:val="WW-Corpodetexto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 Unicode MS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widowControl w:val="0"/>
      <w:tabs>
        <w:tab w:val="left" w:leader="none" w:pos="8820"/>
      </w:tabs>
      <w:suppressAutoHyphens w:val="0"/>
      <w:spacing w:line="360" w:lineRule="auto"/>
      <w:ind w:right="18" w:leftChars="-1" w:rightChars="0" w:firstLineChars="-1"/>
      <w:jc w:val="both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Manoel">
    <w:name w:val="Manoel"/>
    <w:next w:val="Manoel"/>
    <w:autoRedefine w:val="0"/>
    <w:hidden w:val="0"/>
    <w:qFormat w:val="0"/>
    <w:rPr>
      <w:rFonts w:ascii="Arial" w:cs="Arial" w:hAnsi="Arial"/>
      <w:color w:val="7030a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GradeColorida-Ênfase11">
    <w:name w:val="Grade Colorida - Ênfase 11"/>
    <w:basedOn w:val="Normal"/>
    <w:next w:val="Normal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GradeColorida-Ênfase1Char">
    <w:name w:val="Grade Colorida - Ênfase 1 Char"/>
    <w:next w:val="GradeColorida-Ênfase1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ivel2">
    <w:name w:val="Nivel 2"/>
    <w:next w:val="Nivel2"/>
    <w:autoRedefine w:val="0"/>
    <w:hidden w:val="0"/>
    <w:qFormat w:val="0"/>
    <w:pPr>
      <w:numPr>
        <w:ilvl w:val="1"/>
        <w:numId w:val="8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eastAsia="Arial Unicode MS" w:hAnsi="Ecofont_Spranq_eco_Sans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1">
    <w:name w:val="Nivel 1"/>
    <w:basedOn w:val="Nivel2"/>
    <w:next w:val="Nivel2"/>
    <w:autoRedefine w:val="0"/>
    <w:hidden w:val="0"/>
    <w:qFormat w:val="0"/>
    <w:pPr>
      <w:numPr>
        <w:ilvl w:val="0"/>
        <w:numId w:val="8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3">
    <w:name w:val="Nivel 3"/>
    <w:basedOn w:val="Nivel2"/>
    <w:next w:val="Nivel3"/>
    <w:autoRedefine w:val="0"/>
    <w:hidden w:val="0"/>
    <w:qFormat w:val="0"/>
    <w:pPr>
      <w:numPr>
        <w:ilvl w:val="2"/>
        <w:numId w:val="8"/>
      </w:numPr>
      <w:suppressAutoHyphens w:val="1"/>
      <w:spacing w:after="120" w:before="120" w:line="276" w:lineRule="auto"/>
      <w:ind w:left="2706" w:leftChars="-1" w:rightChars="0" w:hanging="72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4">
    <w:name w:val="Nivel 4"/>
    <w:basedOn w:val="Nivel3"/>
    <w:next w:val="Nivel4"/>
    <w:autoRedefine w:val="0"/>
    <w:hidden w:val="0"/>
    <w:qFormat w:val="0"/>
    <w:pPr>
      <w:numPr>
        <w:ilvl w:val="3"/>
        <w:numId w:val="8"/>
      </w:numPr>
      <w:suppressAutoHyphens w:val="1"/>
      <w:spacing w:after="120" w:before="120" w:line="276" w:lineRule="auto"/>
      <w:ind w:left="3699" w:leftChars="-1" w:rightChars="0" w:hanging="72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5">
    <w:name w:val="Nivel 5"/>
    <w:basedOn w:val="Nivel4"/>
    <w:next w:val="Nivel5"/>
    <w:autoRedefine w:val="0"/>
    <w:hidden w:val="0"/>
    <w:qFormat w:val="0"/>
    <w:pPr>
      <w:numPr>
        <w:ilvl w:val="4"/>
        <w:numId w:val="8"/>
      </w:numPr>
      <w:suppressAutoHyphens w:val="1"/>
      <w:spacing w:after="120" w:before="120" w:line="276" w:lineRule="auto"/>
      <w:ind w:left="2496" w:leftChars="-1" w:rightChars="0" w:hanging="108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ivel4Char">
    <w:name w:val="Nivel 4 Char"/>
    <w:next w:val="Nivel4Char"/>
    <w:autoRedefine w:val="0"/>
    <w:hidden w:val="0"/>
    <w:qFormat w:val="0"/>
    <w:rPr>
      <w:rFonts w:ascii="Ecofont_Spranq_eco_Sans" w:cs="Arial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3Char">
    <w:name w:val="Nivel 3 Char"/>
    <w:next w:val="Nivel3Char"/>
    <w:autoRedefine w:val="0"/>
    <w:hidden w:val="0"/>
    <w:qFormat w:val="0"/>
    <w:rPr>
      <w:rFonts w:ascii="Ecofont_Spranq_eco_Sans" w:cs="Arial" w:eastAsia="Arial Unicode MS" w:hAnsi="Ecofont_Spranq_eco_San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ivel5Char">
    <w:name w:val="Nivel 5 Char"/>
    <w:next w:val="Nivel5Char"/>
    <w:autoRedefine w:val="0"/>
    <w:hidden w:val="0"/>
    <w:qFormat w:val="0"/>
    <w:rPr>
      <w:rFonts w:ascii="Ecofont_Spranq_eco_Sans" w:cs="Arial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2Char">
    <w:name w:val="Nivel 2 Char"/>
    <w:next w:val="Nivel2Char"/>
    <w:autoRedefine w:val="0"/>
    <w:hidden w:val="0"/>
    <w:qFormat w:val="0"/>
    <w:rPr>
      <w:rFonts w:ascii="Ecofont_Spranq_eco_Sans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1Char">
    <w:name w:val="Nivel 1 Char"/>
    <w:next w:val="Nivel1Char"/>
    <w:autoRedefine w:val="0"/>
    <w:hidden w:val="0"/>
    <w:qFormat w:val="0"/>
    <w:rPr>
      <w:rFonts w:ascii="Ecofont_Spranq_eco_Sans" w:cs="Arial" w:eastAsia="Arial Unicode MS" w:hAnsi="Ecofont_Spranq_eco_Sans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PADRÃO">
    <w:name w:val="PADRÃO"/>
    <w:next w:val="PADRÃO"/>
    <w:autoRedefine w:val="0"/>
    <w:hidden w:val="0"/>
    <w:qFormat w:val="0"/>
    <w:pPr>
      <w:keepNext w:val="1"/>
      <w:widowControl w:val="0"/>
      <w:shd w:color="auto" w:fill="ffffff" w:val="clear"/>
      <w:suppressAutoHyphens w:val="1"/>
      <w:spacing w:after="119" w:before="119" w:line="276" w:lineRule="auto"/>
      <w:ind w:leftChars="-1" w:rightChars="0" w:firstLine="567" w:firstLineChars="-1"/>
      <w:jc w:val="both"/>
      <w:textDirection w:val="btLr"/>
      <w:textAlignment w:val="baseline"/>
      <w:outlineLvl w:val="0"/>
    </w:pPr>
    <w:rPr>
      <w:rFonts w:ascii="Ecofont_Spranq_eco_Sans" w:cs="Lohit Hindi" w:eastAsia="WenQuanYi Micro Hei" w:hAnsi="Ecofont_Spranq_eco_Sans"/>
      <w:w w:val="100"/>
      <w:position w:val="-1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mário1">
    <w:name w:val="Sumário 1"/>
    <w:basedOn w:val="Normal"/>
    <w:next w:val="Normal"/>
    <w:autoRedefine w:val="0"/>
    <w:hidden w:val="0"/>
    <w:qFormat w:val="1"/>
    <w:pPr>
      <w:widowControl w:val="0"/>
      <w:suppressAutoHyphens w:val="0"/>
      <w:spacing w:after="10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WW-Padrão">
    <w:name w:val="WW-Padrão"/>
    <w:next w:val="WW-Padr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icitacao.san@iffarroupilh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6+0bw4NK4tGE436Q+4s9UYzgw==">AMUW2mVP/t7HeJng6TVI5YrM7QLW/4o51sDir1WbjQXq/n8FRTJN43D6ww7ZS++mc5wCbEbf08yeEC44eWwJIXCbaXa+x3DQsurpifXzo5EKrJZOES8o1QI=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2016-09-16T19:28:00Z</dcterms:created>
  <dc:creator>rperlin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