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 - DECLARAÇÃO PARA MICROEMPRESAS E EMPRESAS DE PEQUENO PORTE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51"/>
        </w:tabs>
        <w:spacing w:after="0" w:before="0" w:line="276" w:lineRule="auto"/>
        <w:ind w:left="33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CONTADOR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o Sr. _________________________________, portador do CPF nº_________________ e RG nº ___________________ para os fins do Tomada de Preços nº 04/2021,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expressamente, sob as penalidades previstas na legislação pátria, que: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</w:tabs>
        <w:spacing w:after="120" w:before="170" w:line="276" w:lineRule="auto"/>
        <w:ind w:left="18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  <w:tab w:val="left" w:pos="756"/>
        </w:tabs>
        <w:spacing w:after="170" w:before="170" w:line="276" w:lineRule="auto"/>
        <w:ind w:left="18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Que a empresa ____________________________________________ ou seus representantes não se enquadram nas hipóteses elencadas no art. 3º, §4º, da Lei Complementar nº 123, de 14 de dezembro de 2006.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71"/>
        </w:tabs>
        <w:spacing w:after="120" w:before="0" w:line="240" w:lineRule="auto"/>
        <w:ind w:left="-105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(local e data)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14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1"/>
    <w:pPr>
      <w:widowControl w:val="0"/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RecuodecorpodetextoChar">
    <w:name w:val="Recuo de corpo de texto Char"/>
    <w:next w:val="RecuodecorpodetextoChar"/>
    <w:autoRedefine w:val="0"/>
    <w:hidden w:val="0"/>
    <w:qFormat w:val="0"/>
    <w:rPr>
      <w:rFonts w:ascii="Arial" w:eastAsia="Arial Unicode MS" w:hAnsi="Arial"/>
      <w:w w:val="100"/>
      <w:position w:val="-1"/>
      <w:sz w:val="24"/>
      <w:effect w:val="none"/>
      <w:vertAlign w:val="baseline"/>
      <w:cs w:val="0"/>
      <w:em w:val="none"/>
      <w:lang/>
    </w:rPr>
  </w:style>
  <w:style w:type="paragraph" w:styleId="WW-Padrão1">
    <w:name w:val="WW-Padrão1"/>
    <w:basedOn w:val="WW-Padrão"/>
    <w:next w:val="WW-Padrão1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pt-BR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wbMkoxqQM7hPD/M/bmdDEC4CFhQ==">AMUW2mWArhbCydm2KS9vi5C4wNZQoXiQrro7HHWXfmMhrfvuDnkkTfi198vgdSFVNiiGmo5Lv2VVkINFmspoad/b2mon9MucSJytLOnrE/2g+wi13UHPG7E=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2016-09-16T19:36:00Z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